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25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9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25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D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11870C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75E28C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826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9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A90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864FB9">
        <w:rPr>
          <w:rFonts w:ascii="Times New Roman" w:eastAsia="Times New Roman" w:hAnsi="Times New Roman" w:cs="Times New Roman"/>
          <w:b/>
          <w:sz w:val="24"/>
        </w:rPr>
        <w:t xml:space="preserve">Селюнина </w:t>
      </w:r>
      <w:r w:rsidR="007F0E11">
        <w:rPr>
          <w:rFonts w:ascii="Times New Roman" w:eastAsia="Times New Roman" w:hAnsi="Times New Roman" w:cs="Times New Roman"/>
          <w:b/>
          <w:sz w:val="24"/>
        </w:rPr>
        <w:t>К.Ю.***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48FD9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Селюнин К.Ю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F0E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7F0E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39541EA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3168E"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Селюнин К.Ю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58153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3168E"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Селюнин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168E"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К.Ю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F0E1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19.07.2025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3168E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E678D2"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Селюнин</w:t>
      </w:r>
      <w:r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678D2"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8CC5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678D2"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Селюнин</w:t>
      </w:r>
      <w:r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78D2"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1AAA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E678D2"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Селюнин</w:t>
      </w:r>
      <w:r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78D2" w:rsidR="00E6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6D1CB3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E678D2" w:rsidR="00E67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Селюнина </w:t>
      </w:r>
      <w:r w:rsidR="007F0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К.Ю.</w:t>
      </w:r>
      <w:r w:rsidRPr="00E678D2" w:rsidR="00E67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67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67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FF8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58264D" w:rsidR="0058264D">
        <w:rPr>
          <w:rFonts w:ascii="Times New Roman" w:eastAsia="Times New Roman" w:hAnsi="Times New Roman" w:cs="Times New Roman"/>
          <w:sz w:val="24"/>
        </w:rPr>
        <w:t>0412365400765009442520168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316E5F"/>
    <w:rsid w:val="0033168E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5716A"/>
    <w:rsid w:val="00564A17"/>
    <w:rsid w:val="0058264D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62A13"/>
    <w:rsid w:val="0079649D"/>
    <w:rsid w:val="007A7AD1"/>
    <w:rsid w:val="007F0E11"/>
    <w:rsid w:val="00803F92"/>
    <w:rsid w:val="00803FD6"/>
    <w:rsid w:val="00821340"/>
    <w:rsid w:val="00860509"/>
    <w:rsid w:val="00864FB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0D99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678D2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